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B3BC60" w14:textId="77777777" w:rsidR="004A3A75" w:rsidRPr="00BC6858" w:rsidRDefault="004A3A75" w:rsidP="00BC6858">
      <w:pPr>
        <w:jc w:val="center"/>
        <w:rPr>
          <w:b/>
          <w:color w:val="CC0066"/>
          <w:sz w:val="28"/>
          <w:szCs w:val="28"/>
        </w:rPr>
      </w:pPr>
      <w:r w:rsidRPr="00BC6858">
        <w:rPr>
          <w:b/>
          <w:color w:val="CC0066"/>
          <w:sz w:val="28"/>
          <w:szCs w:val="28"/>
        </w:rPr>
        <w:t>A\CPLEX</w:t>
      </w:r>
      <w:r w:rsidR="00BC6858">
        <w:rPr>
          <w:b/>
          <w:color w:val="CC0066"/>
          <w:sz w:val="28"/>
          <w:szCs w:val="28"/>
        </w:rPr>
        <w:t xml:space="preserve"> šampon</w:t>
      </w:r>
    </w:p>
    <w:p w14:paraId="474E9441" w14:textId="77777777" w:rsidR="00C1468F" w:rsidRPr="00C1468F" w:rsidRDefault="00C1468F" w:rsidP="00C1468F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2F4C3F" wp14:editId="008CDFD6">
            <wp:simplePos x="0" y="0"/>
            <wp:positionH relativeFrom="margin">
              <wp:align>right</wp:align>
            </wp:positionH>
            <wp:positionV relativeFrom="margin">
              <wp:posOffset>721995</wp:posOffset>
            </wp:positionV>
            <wp:extent cx="5760720" cy="2191385"/>
            <wp:effectExtent l="0" t="0" r="0" b="0"/>
            <wp:wrapTight wrapText="bothSides">
              <wp:wrapPolygon edited="0">
                <wp:start x="0" y="0"/>
                <wp:lineTo x="0" y="21406"/>
                <wp:lineTo x="21500" y="21406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858">
        <w:rPr>
          <w:b/>
          <w:color w:val="CC0066"/>
          <w:sz w:val="28"/>
          <w:szCs w:val="28"/>
        </w:rPr>
        <w:t>Intenzivní péče až ke konečkům</w:t>
      </w:r>
    </w:p>
    <w:p w14:paraId="2C9A523D" w14:textId="77777777" w:rsidR="00E54FB8" w:rsidRDefault="00BC6858" w:rsidP="00D108CF">
      <w:pPr>
        <w:jc w:val="both"/>
        <w:rPr>
          <w:b/>
        </w:rPr>
      </w:pPr>
      <w:r>
        <w:rPr>
          <w:b/>
        </w:rPr>
        <w:t>Chcete svým vlasům</w:t>
      </w:r>
      <w:r w:rsidR="00D108CF">
        <w:rPr>
          <w:b/>
        </w:rPr>
        <w:t xml:space="preserve"> </w:t>
      </w:r>
      <w:r>
        <w:rPr>
          <w:b/>
        </w:rPr>
        <w:t>dopřát</w:t>
      </w:r>
      <w:r w:rsidR="009549C0">
        <w:rPr>
          <w:b/>
        </w:rPr>
        <w:t xml:space="preserve"> </w:t>
      </w:r>
      <w:r>
        <w:rPr>
          <w:b/>
        </w:rPr>
        <w:t>profesionální péči</w:t>
      </w:r>
      <w:r w:rsidR="00E06305">
        <w:rPr>
          <w:b/>
        </w:rPr>
        <w:t xml:space="preserve"> i doma</w:t>
      </w:r>
      <w:r w:rsidR="009549C0">
        <w:rPr>
          <w:b/>
        </w:rPr>
        <w:t xml:space="preserve">? </w:t>
      </w:r>
      <w:r w:rsidR="00DA36F9">
        <w:rPr>
          <w:b/>
        </w:rPr>
        <w:t xml:space="preserve">Pak svěřte poškozené, zesvětlené či barvené vlasy do rukou nového </w:t>
      </w:r>
      <w:proofErr w:type="gramStart"/>
      <w:r w:rsidR="00DA36F9" w:rsidRPr="00DA36F9">
        <w:rPr>
          <w:b/>
        </w:rPr>
        <w:t>specialisty - A</w:t>
      </w:r>
      <w:proofErr w:type="gramEnd"/>
      <w:r w:rsidR="00DA36F9" w:rsidRPr="00DA36F9">
        <w:rPr>
          <w:b/>
        </w:rPr>
        <w:t>\CPLEX šamponu</w:t>
      </w:r>
      <w:r w:rsidR="00D108CF" w:rsidRPr="00D108CF">
        <w:rPr>
          <w:b/>
        </w:rPr>
        <w:t xml:space="preserve">, který intenzivně pěstí a zlepšuje kvalitu vlasů již od prvního použití. </w:t>
      </w:r>
    </w:p>
    <w:p w14:paraId="3751B2B8" w14:textId="77777777" w:rsidR="00E54FB8" w:rsidRPr="009A2311" w:rsidRDefault="00E54FB8" w:rsidP="00445C54">
      <w:pPr>
        <w:jc w:val="both"/>
      </w:pPr>
      <w:r w:rsidRPr="009A2311">
        <w:t xml:space="preserve">Šampon navazuje na produkty řady </w:t>
      </w:r>
      <w:bookmarkStart w:id="0" w:name="_Hlk1541810"/>
      <w:r w:rsidRPr="009A2311">
        <w:t>A\CPLEX</w:t>
      </w:r>
      <w:bookmarkEnd w:id="0"/>
      <w:r w:rsidRPr="009A2311">
        <w:t xml:space="preserve">, s nimiž pracují profesionálové v salonech. </w:t>
      </w:r>
      <w:r w:rsidR="00445C54" w:rsidRPr="009A2311">
        <w:t xml:space="preserve">Výhodou těchto přípravků je, že chrání strukturu vlasu a zamezují jeho ničení již během odbarvování, barvení nebo při trvalé ondulaci. Zároveň podporují přirozenou pružnost a pevnost vlasů a dodávají výsledné barvě zářivější lesk. </w:t>
      </w:r>
    </w:p>
    <w:p w14:paraId="54421E66" w14:textId="77777777" w:rsidR="00FD048D" w:rsidRPr="001C0311" w:rsidRDefault="00445C54" w:rsidP="001C0311">
      <w:pPr>
        <w:rPr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3CB24" wp14:editId="7044F8F8">
            <wp:simplePos x="0" y="0"/>
            <wp:positionH relativeFrom="margin">
              <wp:align>right</wp:align>
            </wp:positionH>
            <wp:positionV relativeFrom="margin">
              <wp:posOffset>4620895</wp:posOffset>
            </wp:positionV>
            <wp:extent cx="128397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151" y="21478"/>
                <wp:lineTo x="2115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7"/>
                    <a:stretch/>
                  </pic:blipFill>
                  <pic:spPr bwMode="auto">
                    <a:xfrm>
                      <a:off x="0" y="0"/>
                      <a:ext cx="12839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11" w:rsidRPr="001C0311">
        <w:rPr>
          <w:b/>
          <w:color w:val="CC0066"/>
          <w:sz w:val="28"/>
          <w:szCs w:val="28"/>
        </w:rPr>
        <w:t xml:space="preserve"> A\CPLEX</w:t>
      </w:r>
      <w:r w:rsidR="00DA36F9">
        <w:rPr>
          <w:b/>
          <w:color w:val="CC0066"/>
          <w:sz w:val="28"/>
          <w:szCs w:val="28"/>
        </w:rPr>
        <w:t xml:space="preserve"> šampon</w:t>
      </w:r>
    </w:p>
    <w:p w14:paraId="07951BEE" w14:textId="77777777" w:rsidR="00151088" w:rsidRPr="00151088" w:rsidRDefault="00D108CF" w:rsidP="0015108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Spolehlivá receptura pro silné vlasy</w:t>
      </w:r>
    </w:p>
    <w:p w14:paraId="7E5D2A03" w14:textId="41900988" w:rsidR="00D108CF" w:rsidRDefault="00D108CF" w:rsidP="007012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</w:rPr>
        <w:t xml:space="preserve">Šampon </w:t>
      </w:r>
      <w:r w:rsidRPr="00D108CF">
        <w:t>A\CPLEX</w:t>
      </w:r>
      <w:r>
        <w:t xml:space="preserve"> nejen chrání, ale také napravuje barvené, zesvětlené nebo </w:t>
      </w:r>
      <w:proofErr w:type="spellStart"/>
      <w:r>
        <w:t>trvalené</w:t>
      </w:r>
      <w:proofErr w:type="spellEnd"/>
      <w:r>
        <w:t xml:space="preserve"> vlasy</w:t>
      </w:r>
      <w:r w:rsidR="00C931BC">
        <w:t>. Účinný komplex A</w:t>
      </w:r>
      <w:r w:rsidR="00C931BC" w:rsidRPr="00D108CF">
        <w:t>\CPLEX</w:t>
      </w:r>
      <w:r w:rsidR="00C931BC">
        <w:t xml:space="preserve"> vlasy již při my</w:t>
      </w:r>
      <w:bookmarkStart w:id="1" w:name="_GoBack"/>
      <w:bookmarkEnd w:id="1"/>
      <w:r w:rsidR="00C931BC">
        <w:t>tí znatelně zpevňuje a</w:t>
      </w:r>
      <w:r w:rsidR="0067034B">
        <w:t> </w:t>
      </w:r>
      <w:r w:rsidR="00906A93">
        <w:t>už</w:t>
      </w:r>
      <w:r w:rsidR="00C931BC">
        <w:t xml:space="preserve"> od prvního použití posiluje jejich strukturu. Výsledkem jsou odolnější, pružnější a lesklejší vlasy. Díky své jedinečné </w:t>
      </w:r>
      <w:proofErr w:type="spellStart"/>
      <w:r w:rsidR="00C931BC">
        <w:t>gelovité</w:t>
      </w:r>
      <w:proofErr w:type="spellEnd"/>
      <w:r w:rsidR="00C931BC">
        <w:t xml:space="preserve"> konzistenci se šampon optimálně nanáší a jemná receptura umožňuje jeho každodenní používání. </w:t>
      </w:r>
      <w:r w:rsidR="007C26A6">
        <w:t>Šampon A</w:t>
      </w:r>
      <w:r w:rsidR="007C26A6" w:rsidRPr="00D108CF">
        <w:t>\CPLEX</w:t>
      </w:r>
      <w:r w:rsidR="007C26A6">
        <w:t xml:space="preserve"> je vhodný pro všechny typy vlasů.</w:t>
      </w:r>
    </w:p>
    <w:p w14:paraId="5721A9E7" w14:textId="77777777" w:rsidR="00C931BC" w:rsidRDefault="00C931BC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7FE3A7" w14:textId="77777777" w:rsidR="007C26A6" w:rsidRDefault="00244E00" w:rsidP="007C26A6">
      <w:r w:rsidRPr="007C26A6">
        <w:rPr>
          <w:b/>
        </w:rPr>
        <w:t>Použití:</w:t>
      </w:r>
      <w:r w:rsidRPr="007C26A6">
        <w:t xml:space="preserve"> </w:t>
      </w:r>
      <w:r w:rsidR="007C26A6" w:rsidRPr="007C26A6">
        <w:t xml:space="preserve">Rovnoměrně naneste na mokré vlasy a napěňte. Důkladně opláchněte a v případě potřeby postup opakujte. </w:t>
      </w:r>
    </w:p>
    <w:p w14:paraId="624D4440" w14:textId="32406AEE" w:rsidR="004D220C" w:rsidRDefault="004D220C" w:rsidP="004D220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C26A6">
        <w:rPr>
          <w:i/>
        </w:rPr>
        <w:t>Tip: Pro profesionální domácí péči použijte šampon A\CPLEX společně s produktem A\CPLEX Step 3, vysoce účinnou kúrou, která vlasy zpevňuje a</w:t>
      </w:r>
      <w:r w:rsidR="0067034B">
        <w:rPr>
          <w:i/>
        </w:rPr>
        <w:t> </w:t>
      </w:r>
      <w:r w:rsidRPr="007C26A6">
        <w:rPr>
          <w:i/>
        </w:rPr>
        <w:t xml:space="preserve">posiluje mezi barveními. A\CPLEX Step 3 nanášejte při každém 4. až 5. umytí. </w:t>
      </w:r>
    </w:p>
    <w:p w14:paraId="49402923" w14:textId="77777777" w:rsidR="004D220C" w:rsidRPr="004D220C" w:rsidRDefault="004D220C" w:rsidP="004D220C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3D76EE0B" w14:textId="77777777" w:rsidR="002C63D0" w:rsidRDefault="002C63D0" w:rsidP="007C26A6">
      <w:pPr>
        <w:rPr>
          <w:rFonts w:cs="Calibri"/>
        </w:rPr>
      </w:pPr>
      <w:r w:rsidRPr="000061AA">
        <w:rPr>
          <w:rFonts w:cs="Calibri"/>
          <w:b/>
        </w:rPr>
        <w:t>MPC:</w:t>
      </w:r>
      <w:r>
        <w:rPr>
          <w:rFonts w:cs="Calibri"/>
        </w:rPr>
        <w:t xml:space="preserve"> </w:t>
      </w:r>
      <w:r w:rsidR="007C26A6">
        <w:rPr>
          <w:rFonts w:cs="Calibri"/>
        </w:rPr>
        <w:t>420</w:t>
      </w:r>
      <w:r w:rsidR="00982F38">
        <w:rPr>
          <w:rFonts w:cs="Calibri"/>
        </w:rPr>
        <w:t xml:space="preserve"> </w:t>
      </w:r>
      <w:r>
        <w:rPr>
          <w:rFonts w:cs="Calibri"/>
        </w:rPr>
        <w:t>Kč</w:t>
      </w:r>
    </w:p>
    <w:p w14:paraId="1696FD08" w14:textId="77777777" w:rsidR="00E06305" w:rsidRDefault="00E06305" w:rsidP="00E06305">
      <w:pPr>
        <w:spacing w:after="0"/>
        <w:jc w:val="both"/>
        <w:rPr>
          <w:b/>
        </w:rPr>
      </w:pPr>
    </w:p>
    <w:p w14:paraId="3975D800" w14:textId="77777777" w:rsidR="00E06305" w:rsidRPr="00B33EAE" w:rsidRDefault="00E06305" w:rsidP="00E06305">
      <w:pPr>
        <w:spacing w:after="0"/>
        <w:jc w:val="both"/>
        <w:rPr>
          <w:b/>
        </w:rPr>
      </w:pPr>
      <w:bookmarkStart w:id="2" w:name="_Hlk873690"/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března 2019</w:t>
      </w:r>
      <w:r w:rsidRPr="00FA1F08">
        <w:rPr>
          <w:b/>
        </w:rPr>
        <w:t>.</w:t>
      </w:r>
    </w:p>
    <w:bookmarkEnd w:id="2"/>
    <w:p w14:paraId="78EC4566" w14:textId="77777777" w:rsidR="00670F82" w:rsidRPr="00D76168" w:rsidRDefault="00670F82" w:rsidP="00D76168"/>
    <w:sectPr w:rsidR="00670F82" w:rsidRPr="00D76168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708A" w14:textId="77777777" w:rsidR="00D91E16" w:rsidRDefault="00D91E16" w:rsidP="0092077F">
      <w:pPr>
        <w:spacing w:after="0" w:line="240" w:lineRule="auto"/>
      </w:pPr>
      <w:r>
        <w:separator/>
      </w:r>
    </w:p>
  </w:endnote>
  <w:endnote w:type="continuationSeparator" w:id="0">
    <w:p w14:paraId="4C0647A9" w14:textId="77777777" w:rsidR="00D91E16" w:rsidRDefault="00D91E16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6A18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14:paraId="6220C188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14:paraId="1DAD5BB2" w14:textId="77777777"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D474F" w14:textId="77777777" w:rsidR="00D91E16" w:rsidRDefault="00D91E16" w:rsidP="0092077F">
      <w:pPr>
        <w:spacing w:after="0" w:line="240" w:lineRule="auto"/>
      </w:pPr>
      <w:r>
        <w:separator/>
      </w:r>
    </w:p>
  </w:footnote>
  <w:footnote w:type="continuationSeparator" w:id="0">
    <w:p w14:paraId="5EBEB49B" w14:textId="77777777" w:rsidR="00D91E16" w:rsidRDefault="00D91E16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5EE6" w14:textId="77777777"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 wp14:anchorId="1F249629" wp14:editId="59A16641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48688" w14:textId="77777777"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B0C5" wp14:editId="70763148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656B0C">
      <w:rPr>
        <w:rFonts w:ascii="Gotham Book" w:hAnsi="Gotham Book" w:cs="Tahoma"/>
        <w:sz w:val="16"/>
        <w:szCs w:val="16"/>
      </w:rPr>
      <w:t>1</w:t>
    </w:r>
    <w:r w:rsidR="007C26A6">
      <w:rPr>
        <w:rFonts w:ascii="Gotham Book" w:hAnsi="Gotham Book" w:cs="Tahoma"/>
        <w:sz w:val="16"/>
        <w:szCs w:val="16"/>
      </w:rPr>
      <w:t>2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656B0C">
      <w:rPr>
        <w:rFonts w:ascii="Gotham Book" w:hAnsi="Gotham Book" w:cs="Tahoma"/>
        <w:sz w:val="16"/>
        <w:szCs w:val="16"/>
      </w:rPr>
      <w:t>2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A1443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87C7C"/>
    <w:multiLevelType w:val="hybridMultilevel"/>
    <w:tmpl w:val="DD9429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38"/>
  </w:num>
  <w:num w:numId="5">
    <w:abstractNumId w:val="22"/>
  </w:num>
  <w:num w:numId="6">
    <w:abstractNumId w:val="0"/>
  </w:num>
  <w:num w:numId="7">
    <w:abstractNumId w:val="23"/>
  </w:num>
  <w:num w:numId="8">
    <w:abstractNumId w:val="2"/>
  </w:num>
  <w:num w:numId="9">
    <w:abstractNumId w:val="32"/>
  </w:num>
  <w:num w:numId="10">
    <w:abstractNumId w:val="34"/>
  </w:num>
  <w:num w:numId="11">
    <w:abstractNumId w:val="24"/>
  </w:num>
  <w:num w:numId="12">
    <w:abstractNumId w:val="18"/>
  </w:num>
  <w:num w:numId="13">
    <w:abstractNumId w:val="14"/>
  </w:num>
  <w:num w:numId="14">
    <w:abstractNumId w:val="35"/>
  </w:num>
  <w:num w:numId="15">
    <w:abstractNumId w:val="11"/>
  </w:num>
  <w:num w:numId="16">
    <w:abstractNumId w:val="29"/>
  </w:num>
  <w:num w:numId="17">
    <w:abstractNumId w:val="5"/>
  </w:num>
  <w:num w:numId="18">
    <w:abstractNumId w:val="3"/>
  </w:num>
  <w:num w:numId="19">
    <w:abstractNumId w:val="16"/>
  </w:num>
  <w:num w:numId="20">
    <w:abstractNumId w:val="33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5"/>
  </w:num>
  <w:num w:numId="27">
    <w:abstractNumId w:val="31"/>
  </w:num>
  <w:num w:numId="28">
    <w:abstractNumId w:val="4"/>
  </w:num>
  <w:num w:numId="29">
    <w:abstractNumId w:val="12"/>
  </w:num>
  <w:num w:numId="30">
    <w:abstractNumId w:val="37"/>
  </w:num>
  <w:num w:numId="31">
    <w:abstractNumId w:val="39"/>
  </w:num>
  <w:num w:numId="32">
    <w:abstractNumId w:val="26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40"/>
  </w:num>
  <w:num w:numId="39">
    <w:abstractNumId w:val="30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27D57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208BF"/>
    <w:rsid w:val="00122180"/>
    <w:rsid w:val="0012700B"/>
    <w:rsid w:val="00134F2F"/>
    <w:rsid w:val="001352B7"/>
    <w:rsid w:val="001378A6"/>
    <w:rsid w:val="00140451"/>
    <w:rsid w:val="00143687"/>
    <w:rsid w:val="00151088"/>
    <w:rsid w:val="001515C3"/>
    <w:rsid w:val="001536AC"/>
    <w:rsid w:val="00155A30"/>
    <w:rsid w:val="0015600E"/>
    <w:rsid w:val="00156EEC"/>
    <w:rsid w:val="00157DD3"/>
    <w:rsid w:val="00160231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11"/>
    <w:rsid w:val="001C03DD"/>
    <w:rsid w:val="001C6357"/>
    <w:rsid w:val="001C6CB8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44E00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6A4"/>
    <w:rsid w:val="002C79FB"/>
    <w:rsid w:val="003011FD"/>
    <w:rsid w:val="00301634"/>
    <w:rsid w:val="00302EA4"/>
    <w:rsid w:val="003062E7"/>
    <w:rsid w:val="0030676A"/>
    <w:rsid w:val="0031042D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5FBA"/>
    <w:rsid w:val="003861F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E01B7"/>
    <w:rsid w:val="003E06F5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17922"/>
    <w:rsid w:val="00421843"/>
    <w:rsid w:val="0042265F"/>
    <w:rsid w:val="00425C38"/>
    <w:rsid w:val="00442034"/>
    <w:rsid w:val="0044379E"/>
    <w:rsid w:val="00445385"/>
    <w:rsid w:val="00445C54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3A75"/>
    <w:rsid w:val="004A4255"/>
    <w:rsid w:val="004A472A"/>
    <w:rsid w:val="004A7381"/>
    <w:rsid w:val="004A7578"/>
    <w:rsid w:val="004B12E9"/>
    <w:rsid w:val="004C52A0"/>
    <w:rsid w:val="004C7927"/>
    <w:rsid w:val="004D0A51"/>
    <w:rsid w:val="004D0DEE"/>
    <w:rsid w:val="004D19B2"/>
    <w:rsid w:val="004D220C"/>
    <w:rsid w:val="004D2B8C"/>
    <w:rsid w:val="004D347A"/>
    <w:rsid w:val="004D3CDC"/>
    <w:rsid w:val="004D6E68"/>
    <w:rsid w:val="004D70A1"/>
    <w:rsid w:val="004E27F0"/>
    <w:rsid w:val="004E3D1F"/>
    <w:rsid w:val="004E4441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13DB"/>
    <w:rsid w:val="0053597A"/>
    <w:rsid w:val="005457CA"/>
    <w:rsid w:val="005466EB"/>
    <w:rsid w:val="005552C4"/>
    <w:rsid w:val="0055534F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1B26"/>
    <w:rsid w:val="00644726"/>
    <w:rsid w:val="0064585D"/>
    <w:rsid w:val="00645E0F"/>
    <w:rsid w:val="006471A7"/>
    <w:rsid w:val="00654B9C"/>
    <w:rsid w:val="0065679D"/>
    <w:rsid w:val="00656A73"/>
    <w:rsid w:val="00656B0C"/>
    <w:rsid w:val="00660B52"/>
    <w:rsid w:val="0066519F"/>
    <w:rsid w:val="00665B23"/>
    <w:rsid w:val="00666245"/>
    <w:rsid w:val="00666333"/>
    <w:rsid w:val="00667ED8"/>
    <w:rsid w:val="0067034B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1ED6"/>
    <w:rsid w:val="006D28C1"/>
    <w:rsid w:val="006D28C6"/>
    <w:rsid w:val="006D5B29"/>
    <w:rsid w:val="006E14AC"/>
    <w:rsid w:val="006E6A14"/>
    <w:rsid w:val="006F1197"/>
    <w:rsid w:val="007012B1"/>
    <w:rsid w:val="0071553E"/>
    <w:rsid w:val="00716C6C"/>
    <w:rsid w:val="00717A6E"/>
    <w:rsid w:val="00721176"/>
    <w:rsid w:val="007260D4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6845"/>
    <w:rsid w:val="007B7890"/>
    <w:rsid w:val="007C26A6"/>
    <w:rsid w:val="007C2BB5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203F1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36CA"/>
    <w:rsid w:val="008E3F61"/>
    <w:rsid w:val="008E43BE"/>
    <w:rsid w:val="008E5AB0"/>
    <w:rsid w:val="008E6625"/>
    <w:rsid w:val="008F24EB"/>
    <w:rsid w:val="00900870"/>
    <w:rsid w:val="00900982"/>
    <w:rsid w:val="00900FD1"/>
    <w:rsid w:val="00902053"/>
    <w:rsid w:val="00902070"/>
    <w:rsid w:val="00906A93"/>
    <w:rsid w:val="00910510"/>
    <w:rsid w:val="00914167"/>
    <w:rsid w:val="0092077F"/>
    <w:rsid w:val="00924FA6"/>
    <w:rsid w:val="00927B6C"/>
    <w:rsid w:val="00927E90"/>
    <w:rsid w:val="00932E91"/>
    <w:rsid w:val="009340F3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9C0"/>
    <w:rsid w:val="00954A8F"/>
    <w:rsid w:val="00954FFF"/>
    <w:rsid w:val="00957492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2F38"/>
    <w:rsid w:val="00985831"/>
    <w:rsid w:val="00993F0D"/>
    <w:rsid w:val="00994364"/>
    <w:rsid w:val="00996AF1"/>
    <w:rsid w:val="009A1D9F"/>
    <w:rsid w:val="009A2311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09C8"/>
    <w:rsid w:val="009F28CB"/>
    <w:rsid w:val="009F2C09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5B95"/>
    <w:rsid w:val="00B10633"/>
    <w:rsid w:val="00B1242F"/>
    <w:rsid w:val="00B12B40"/>
    <w:rsid w:val="00B13CB8"/>
    <w:rsid w:val="00B17BB2"/>
    <w:rsid w:val="00B23D91"/>
    <w:rsid w:val="00B27674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77952"/>
    <w:rsid w:val="00B81821"/>
    <w:rsid w:val="00B83206"/>
    <w:rsid w:val="00B837C1"/>
    <w:rsid w:val="00B83B45"/>
    <w:rsid w:val="00B847A2"/>
    <w:rsid w:val="00B850B3"/>
    <w:rsid w:val="00B853C6"/>
    <w:rsid w:val="00B92B6C"/>
    <w:rsid w:val="00BA6D37"/>
    <w:rsid w:val="00BA7235"/>
    <w:rsid w:val="00BB1F5B"/>
    <w:rsid w:val="00BB249F"/>
    <w:rsid w:val="00BB2A4A"/>
    <w:rsid w:val="00BC33E5"/>
    <w:rsid w:val="00BC3DC5"/>
    <w:rsid w:val="00BC6858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0E6D"/>
    <w:rsid w:val="00BF3D85"/>
    <w:rsid w:val="00C00F3B"/>
    <w:rsid w:val="00C02BBA"/>
    <w:rsid w:val="00C052A3"/>
    <w:rsid w:val="00C0560A"/>
    <w:rsid w:val="00C1468F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1BC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7840"/>
    <w:rsid w:val="00CC68FD"/>
    <w:rsid w:val="00CD0B3A"/>
    <w:rsid w:val="00CD3E60"/>
    <w:rsid w:val="00CD5159"/>
    <w:rsid w:val="00CD63A3"/>
    <w:rsid w:val="00CD7590"/>
    <w:rsid w:val="00CE1AD0"/>
    <w:rsid w:val="00CE4C74"/>
    <w:rsid w:val="00CF0170"/>
    <w:rsid w:val="00CF1FCF"/>
    <w:rsid w:val="00CF637F"/>
    <w:rsid w:val="00D07FAF"/>
    <w:rsid w:val="00D108CF"/>
    <w:rsid w:val="00D1532F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3077"/>
    <w:rsid w:val="00D85B44"/>
    <w:rsid w:val="00D87B86"/>
    <w:rsid w:val="00D91460"/>
    <w:rsid w:val="00D919AE"/>
    <w:rsid w:val="00D91B3F"/>
    <w:rsid w:val="00D91E16"/>
    <w:rsid w:val="00DA01C8"/>
    <w:rsid w:val="00DA36F9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98"/>
    <w:rsid w:val="00DE37DB"/>
    <w:rsid w:val="00DE4AEC"/>
    <w:rsid w:val="00DE4BB2"/>
    <w:rsid w:val="00DE6E82"/>
    <w:rsid w:val="00DF3B01"/>
    <w:rsid w:val="00E02276"/>
    <w:rsid w:val="00E03FC2"/>
    <w:rsid w:val="00E04750"/>
    <w:rsid w:val="00E06305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4FB8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5E657C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5801-FCED-4C20-83C3-2C373D93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3</cp:revision>
  <cp:lastPrinted>2019-02-20T07:02:00Z</cp:lastPrinted>
  <dcterms:created xsi:type="dcterms:W3CDTF">2019-02-20T07:02:00Z</dcterms:created>
  <dcterms:modified xsi:type="dcterms:W3CDTF">2019-02-20T07:04:00Z</dcterms:modified>
</cp:coreProperties>
</file>